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B5" w:rsidRDefault="00E814E3" w:rsidP="00F05DB5">
      <w:pPr>
        <w:spacing w:line="240" w:lineRule="auto"/>
        <w:contextualSpacing/>
        <w:jc w:val="center"/>
        <w:rPr>
          <w:rFonts w:ascii="Times New Roman" w:hAnsi="Times New Roman" w:cs="Times New Roman"/>
          <w:b/>
          <w:sz w:val="28"/>
          <w:szCs w:val="28"/>
        </w:rPr>
      </w:pPr>
      <w:r w:rsidRPr="00E608BD">
        <w:rPr>
          <w:noProof/>
          <w:sz w:val="20"/>
          <w:szCs w:val="20"/>
          <w:lang w:eastAsia="ru-RU"/>
        </w:rPr>
        <w:drawing>
          <wp:inline distT="0" distB="0" distL="0" distR="0" wp14:anchorId="279760E8" wp14:editId="756D68B0">
            <wp:extent cx="606056" cy="761037"/>
            <wp:effectExtent l="0" t="0" r="381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4" cy="766723"/>
                    </a:xfrm>
                    <a:prstGeom prst="rect">
                      <a:avLst/>
                    </a:prstGeom>
                    <a:noFill/>
                  </pic:spPr>
                </pic:pic>
              </a:graphicData>
            </a:graphic>
          </wp:inline>
        </w:drawing>
      </w:r>
    </w:p>
    <w:p w:rsidR="00F05DB5" w:rsidRDefault="00F05DB5"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79543F" w:rsidRDefault="0079543F" w:rsidP="0079543F">
      <w:pPr>
        <w:spacing w:line="240" w:lineRule="auto"/>
        <w:contextualSpacing/>
        <w:rPr>
          <w:rFonts w:ascii="Times New Roman" w:hAnsi="Times New Roman" w:cs="Times New Roman"/>
          <w:b/>
          <w:sz w:val="28"/>
          <w:szCs w:val="28"/>
        </w:rPr>
      </w:pPr>
    </w:p>
    <w:p w:rsidR="0079543F" w:rsidRPr="0079543F" w:rsidRDefault="00E814E3" w:rsidP="0079543F">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от 23.12.2025</w:t>
      </w:r>
      <w:r w:rsidR="0079543F">
        <w:rPr>
          <w:rFonts w:ascii="Times New Roman" w:hAnsi="Times New Roman" w:cs="Times New Roman"/>
          <w:sz w:val="28"/>
          <w:szCs w:val="28"/>
        </w:rPr>
        <w:t xml:space="preserve">                                                                                                    №</w:t>
      </w:r>
      <w:r>
        <w:rPr>
          <w:rFonts w:ascii="Times New Roman" w:hAnsi="Times New Roman" w:cs="Times New Roman"/>
          <w:sz w:val="28"/>
          <w:szCs w:val="28"/>
        </w:rPr>
        <w:t>104</w:t>
      </w:r>
    </w:p>
    <w:p w:rsidR="00322DF6" w:rsidRPr="0030197C" w:rsidRDefault="00322DF6" w:rsidP="003C356F">
      <w:pPr>
        <w:spacing w:line="240" w:lineRule="auto"/>
        <w:contextualSpacing/>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E814E3" w:rsidRDefault="00E814E3" w:rsidP="00E814E3">
      <w:pPr>
        <w:spacing w:line="240" w:lineRule="auto"/>
        <w:contextualSpacing/>
        <w:jc w:val="center"/>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D41803">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proofErr w:type="gramStart"/>
      <w:r w:rsidR="00D41803">
        <w:rPr>
          <w:rFonts w:ascii="Times New Roman" w:hAnsi="Times New Roman" w:cs="Times New Roman"/>
          <w:i/>
          <w:sz w:val="28"/>
          <w:szCs w:val="28"/>
        </w:rPr>
        <w:t xml:space="preserve"> </w:t>
      </w:r>
      <w:r>
        <w:rPr>
          <w:rFonts w:ascii="Times New Roman" w:hAnsi="Times New Roman" w:cs="Times New Roman"/>
          <w:i/>
          <w:sz w:val="28"/>
          <w:szCs w:val="28"/>
        </w:rPr>
        <w:t>)</w:t>
      </w:r>
      <w:proofErr w:type="gramEnd"/>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w:t>
      </w:r>
      <w:r w:rsidR="00857738" w:rsidRP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sidR="00D41803">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r>
        <w:rPr>
          <w:rFonts w:ascii="Times New Roman" w:hAnsi="Times New Roman" w:cs="Times New Roman"/>
          <w:i/>
          <w:sz w:val="28"/>
          <w:szCs w:val="28"/>
        </w:rPr>
        <w:t>)</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1) общий объем доходов в сумме </w:t>
      </w:r>
      <w:r w:rsidR="00D41803">
        <w:rPr>
          <w:rFonts w:ascii="Times New Roman" w:hAnsi="Times New Roman" w:cs="Times New Roman"/>
          <w:sz w:val="28"/>
          <w:szCs w:val="28"/>
        </w:rPr>
        <w:t>1 161 504,8</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sidR="00D41803">
        <w:rPr>
          <w:rFonts w:ascii="Times New Roman" w:hAnsi="Times New Roman" w:cs="Times New Roman"/>
          <w:sz w:val="28"/>
          <w:szCs w:val="28"/>
        </w:rPr>
        <w:t xml:space="preserve">1 173 899,0 </w:t>
      </w:r>
      <w:r w:rsidRPr="005F7557">
        <w:rPr>
          <w:rFonts w:ascii="Times New Roman" w:hAnsi="Times New Roman" w:cs="Times New Roman"/>
          <w:sz w:val="28"/>
          <w:szCs w:val="28"/>
        </w:rPr>
        <w:t>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3) размер дефицита в сумме </w:t>
      </w:r>
      <w:r>
        <w:rPr>
          <w:rFonts w:ascii="Times New Roman" w:hAnsi="Times New Roman" w:cs="Times New Roman"/>
          <w:sz w:val="28"/>
          <w:szCs w:val="28"/>
        </w:rPr>
        <w:t>12 394,2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общий объем доходов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на 2028 год в сумме  </w:t>
      </w:r>
      <w:r w:rsidR="00D41803">
        <w:rPr>
          <w:rFonts w:ascii="Times New Roman" w:hAnsi="Times New Roman" w:cs="Times New Roman"/>
          <w:sz w:val="28"/>
          <w:szCs w:val="28"/>
        </w:rPr>
        <w:t>957 538,8</w:t>
      </w:r>
      <w:r w:rsidRPr="005F7557">
        <w:rPr>
          <w:rFonts w:ascii="Times New Roman" w:hAnsi="Times New Roman" w:cs="Times New Roman"/>
          <w:sz w:val="28"/>
          <w:szCs w:val="28"/>
        </w:rPr>
        <w:t xml:space="preserve">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общий объем расходов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условно утверждаемые расходы в сумме 14 092,0 тыс.рублей, на 2028 год в сумме </w:t>
      </w:r>
      <w:r w:rsidR="00D41803">
        <w:rPr>
          <w:rFonts w:ascii="Times New Roman" w:hAnsi="Times New Roman" w:cs="Times New Roman"/>
          <w:sz w:val="28"/>
          <w:szCs w:val="28"/>
        </w:rPr>
        <w:t>957 538,8</w:t>
      </w:r>
      <w:r w:rsidRPr="005F7557">
        <w:rPr>
          <w:rFonts w:ascii="Times New Roman" w:hAnsi="Times New Roman" w:cs="Times New Roman"/>
          <w:sz w:val="28"/>
          <w:szCs w:val="28"/>
        </w:rPr>
        <w:t xml:space="preserve"> тыс.рублей, в том числе условно утверждаемые расходы в сумме 29 518,0 тыс.рублей;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E35DA5">
        <w:rPr>
          <w:rFonts w:ascii="Times New Roman" w:hAnsi="Times New Roman" w:cs="Times New Roman"/>
          <w:i/>
          <w:sz w:val="28"/>
          <w:szCs w:val="28"/>
        </w:rPr>
        <w:t>, от 28.04.2026 №</w:t>
      </w:r>
      <w:r w:rsidR="00823323">
        <w:rPr>
          <w:rFonts w:ascii="Times New Roman" w:hAnsi="Times New Roman" w:cs="Times New Roman"/>
          <w:i/>
          <w:sz w:val="28"/>
          <w:szCs w:val="28"/>
        </w:rPr>
        <w:t>2</w:t>
      </w:r>
      <w:r w:rsidR="0063689F">
        <w:rPr>
          <w:rFonts w:ascii="Times New Roman" w:hAnsi="Times New Roman" w:cs="Times New Roman"/>
          <w:i/>
          <w:sz w:val="28"/>
          <w:szCs w:val="28"/>
        </w:rPr>
        <w:t>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lastRenderedPageBreak/>
        <w:t>Статья 3</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Утвердить общий объем налоговых и неналоговых доходов:</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на 2026 год в сумме 252 621,3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235 122,3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275 420,1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252 058,1 тыс. 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2028 год в сумме 295 022,1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w:t>
      </w:r>
      <w:r>
        <w:rPr>
          <w:rFonts w:ascii="Times New Roman" w:hAnsi="Times New Roman" w:cs="Times New Roman"/>
          <w:sz w:val="28"/>
          <w:szCs w:val="28"/>
        </w:rPr>
        <w:t>, в сумме 270 729,0 тыс. рублей</w:t>
      </w:r>
      <w:r w:rsidRPr="005F7557">
        <w:rPr>
          <w:rFonts w:ascii="Times New Roman" w:hAnsi="Times New Roman" w:cs="Times New Roman"/>
          <w:sz w:val="28"/>
          <w:szCs w:val="28"/>
        </w:rPr>
        <w:t>.</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823323">
        <w:rPr>
          <w:rFonts w:ascii="Times New Roman" w:hAnsi="Times New Roman" w:cs="Times New Roman"/>
          <w:i/>
          <w:sz w:val="28"/>
          <w:szCs w:val="28"/>
        </w:rPr>
        <w:t>, от 28.04.2026 №2</w:t>
      </w:r>
      <w:r w:rsidR="0063689F">
        <w:rPr>
          <w:rFonts w:ascii="Times New Roman" w:hAnsi="Times New Roman" w:cs="Times New Roman"/>
          <w:i/>
          <w:sz w:val="28"/>
          <w:szCs w:val="28"/>
        </w:rPr>
        <w:t>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5F7557"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w:t>
      </w:r>
      <w:r w:rsidR="00857738" w:rsidRPr="00E93943">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1) на 2026 год в сумме </w:t>
      </w:r>
      <w:r w:rsidR="00823323">
        <w:rPr>
          <w:rFonts w:ascii="Times New Roman" w:hAnsi="Times New Roman" w:cs="Times New Roman"/>
          <w:sz w:val="28"/>
          <w:szCs w:val="28"/>
        </w:rPr>
        <w:t>909 599,8</w:t>
      </w:r>
      <w:r w:rsidRPr="00E93943">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823323">
        <w:rPr>
          <w:rFonts w:ascii="Times New Roman" w:hAnsi="Times New Roman" w:cs="Times New Roman"/>
          <w:sz w:val="28"/>
          <w:szCs w:val="28"/>
        </w:rPr>
        <w:t>562 692,4</w:t>
      </w:r>
      <w:r w:rsidRPr="00E93943">
        <w:rPr>
          <w:rFonts w:ascii="Times New Roman" w:hAnsi="Times New Roman" w:cs="Times New Roman"/>
          <w:sz w:val="28"/>
          <w:szCs w:val="28"/>
        </w:rPr>
        <w:t xml:space="preserve">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647 418,1 тыс. рублей, в том числе объем субсидий, субвенций и иных межбюджетных трансфертов, имеющих целевое назначение, в сумме 359 163,9 тыс. рублей;</w:t>
      </w:r>
    </w:p>
    <w:p w:rsidR="005F7557" w:rsidRPr="005F7557" w:rsidRDefault="00857738" w:rsidP="00823323">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3) на 2028 год в сумме </w:t>
      </w:r>
      <w:r w:rsidR="00823323">
        <w:rPr>
          <w:rFonts w:ascii="Times New Roman" w:hAnsi="Times New Roman" w:cs="Times New Roman"/>
          <w:sz w:val="28"/>
          <w:szCs w:val="28"/>
        </w:rPr>
        <w:t>662 516,7</w:t>
      </w:r>
      <w:r w:rsidRPr="00E93943">
        <w:rPr>
          <w:rFonts w:ascii="Times New Roman" w:hAnsi="Times New Roman" w:cs="Times New Roman"/>
          <w:sz w:val="28"/>
          <w:szCs w:val="28"/>
        </w:rPr>
        <w:t xml:space="preserve"> тыс. рублей, в том числе объем субсидий, субвенций и иных межбюджетных трансфертов, имеющих целевое назначение, в сумме </w:t>
      </w:r>
      <w:r w:rsidR="00823323">
        <w:rPr>
          <w:rFonts w:ascii="Times New Roman" w:hAnsi="Times New Roman" w:cs="Times New Roman"/>
          <w:sz w:val="28"/>
          <w:szCs w:val="28"/>
        </w:rPr>
        <w:t>367 189,5</w:t>
      </w:r>
      <w:r w:rsidRPr="00E93943">
        <w:rPr>
          <w:rFonts w:ascii="Times New Roman" w:hAnsi="Times New Roman" w:cs="Times New Roman"/>
          <w:sz w:val="28"/>
          <w:szCs w:val="28"/>
        </w:rPr>
        <w:t xml:space="preserve"> тыс. 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63689F">
        <w:rPr>
          <w:rFonts w:ascii="Times New Roman" w:hAnsi="Times New Roman" w:cs="Times New Roman"/>
          <w:i/>
          <w:sz w:val="28"/>
          <w:szCs w:val="28"/>
        </w:rPr>
        <w:t>22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распределение бюджетных ассигнований по целевым статьям (муниципальным программам и непрограммным направлениям деятельности),</w:t>
      </w:r>
      <w:r w:rsidR="00857738">
        <w:rPr>
          <w:rFonts w:ascii="Times New Roman" w:hAnsi="Times New Roman" w:cs="Times New Roman"/>
          <w:sz w:val="28"/>
          <w:szCs w:val="28"/>
        </w:rPr>
        <w:t xml:space="preserve"> </w:t>
      </w:r>
      <w:r w:rsidRPr="005F7557">
        <w:rPr>
          <w:rFonts w:ascii="Times New Roman" w:hAnsi="Times New Roman" w:cs="Times New Roman"/>
          <w:sz w:val="28"/>
          <w:szCs w:val="28"/>
        </w:rPr>
        <w:t xml:space="preserve">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5F7557" w:rsidRPr="005F7557" w:rsidRDefault="00EE2BE7" w:rsidP="003C356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3D548F">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3 300,0 тыс</w:t>
      </w:r>
      <w:proofErr w:type="gramStart"/>
      <w:r w:rsidRPr="003D548F">
        <w:rPr>
          <w:rFonts w:ascii="Times New Roman" w:hAnsi="Times New Roman" w:cs="Times New Roman"/>
          <w:sz w:val="28"/>
          <w:szCs w:val="28"/>
        </w:rPr>
        <w:t>.р</w:t>
      </w:r>
      <w:proofErr w:type="gramEnd"/>
      <w:r w:rsidRPr="003D548F">
        <w:rPr>
          <w:rFonts w:ascii="Times New Roman" w:hAnsi="Times New Roman" w:cs="Times New Roman"/>
          <w:sz w:val="28"/>
          <w:szCs w:val="28"/>
        </w:rPr>
        <w:t xml:space="preserve">ублей, на 2027 год в сумме 0,0 тыс.рублей, на </w:t>
      </w:r>
      <w:r>
        <w:rPr>
          <w:rFonts w:ascii="Times New Roman" w:hAnsi="Times New Roman" w:cs="Times New Roman"/>
          <w:sz w:val="28"/>
          <w:szCs w:val="28"/>
        </w:rPr>
        <w:t>2028 год в сумме 0,0 тыс.рублей.</w:t>
      </w:r>
    </w:p>
    <w:p w:rsidR="005C3B7E" w:rsidRPr="003C356F" w:rsidRDefault="000F00F7" w:rsidP="003C356F">
      <w:pPr>
        <w:pStyle w:val="a3"/>
        <w:numPr>
          <w:ilvl w:val="0"/>
          <w:numId w:val="7"/>
        </w:numPr>
        <w:spacing w:line="240" w:lineRule="auto"/>
        <w:ind w:left="0" w:firstLine="567"/>
        <w:jc w:val="both"/>
        <w:rPr>
          <w:rFonts w:ascii="Times New Roman" w:hAnsi="Times New Roman" w:cs="Times New Roman"/>
          <w:sz w:val="28"/>
          <w:szCs w:val="28"/>
        </w:rPr>
      </w:pPr>
      <w:r w:rsidRPr="000F00F7">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муниципального округа, на 2026 годи на плановый период 2027 и 2028 годов согласно приложению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бюджетные инвестиции юридическим лицам, не являющимся муниципальными учреждениями в соответствии со статьей 80 Бюджетного </w:t>
      </w:r>
      <w:r w:rsidRPr="005F7557">
        <w:rPr>
          <w:rFonts w:ascii="Times New Roman" w:hAnsi="Times New Roman" w:cs="Times New Roman"/>
          <w:sz w:val="28"/>
          <w:szCs w:val="28"/>
        </w:rPr>
        <w:lastRenderedPageBreak/>
        <w:t>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информации о регистрации обособленных подразделений таких юридических </w:t>
      </w:r>
      <w:r w:rsidRPr="005F7557">
        <w:rPr>
          <w:rFonts w:ascii="Times New Roman" w:hAnsi="Times New Roman" w:cs="Times New Roman"/>
          <w:sz w:val="28"/>
          <w:szCs w:val="28"/>
        </w:rPr>
        <w:lastRenderedPageBreak/>
        <w:t>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63689F">
        <w:rPr>
          <w:rFonts w:ascii="Times New Roman" w:hAnsi="Times New Roman" w:cs="Times New Roman"/>
          <w:i/>
          <w:sz w:val="28"/>
          <w:szCs w:val="28"/>
        </w:rPr>
        <w:t>22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proofErr w:type="gramStart"/>
      <w:r w:rsidRPr="00E93943">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МУП ЖКХ на возмещение затрат (недополученных доходов) в связи с оказанием услуг бани населению Шарангского муниципального округа, на 2026 год в сумме 439,8 тыс. рублей, на 2027 год - 150,0 тыс. рублей, на 2028 год - 150,0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2) на возмещение затрат (недополученных доходов) МУП ЖКХ,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w:t>
      </w:r>
      <w:r w:rsidR="00B42300">
        <w:rPr>
          <w:rFonts w:ascii="Times New Roman" w:hAnsi="Times New Roman" w:cs="Times New Roman"/>
          <w:sz w:val="28"/>
          <w:szCs w:val="28"/>
        </w:rPr>
        <w:t xml:space="preserve"> 817,7 </w:t>
      </w:r>
      <w:r w:rsidRPr="00E93943">
        <w:rPr>
          <w:rFonts w:ascii="Times New Roman" w:hAnsi="Times New Roman" w:cs="Times New Roman"/>
          <w:sz w:val="28"/>
          <w:szCs w:val="28"/>
        </w:rPr>
        <w:t xml:space="preserve"> тыс. рублей, на 2027 год - 1 191,7 тыс. рублей, на 2027 год -  1 191,7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оказание поддержки сельскохозяйственным предприятиям;</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proofErr w:type="gramStart"/>
      <w:r w:rsidRPr="00E93943">
        <w:rPr>
          <w:rFonts w:ascii="Times New Roman" w:hAnsi="Times New Roman" w:cs="Times New Roman"/>
          <w:sz w:val="28"/>
          <w:szCs w:val="28"/>
        </w:rPr>
        <w:t>4) на возмещение части затрат субъектов малого и среднего предпринимательства Шарангского муниципального округа);</w:t>
      </w:r>
      <w:proofErr w:type="gramEnd"/>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5)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по приобретению запасных частей  для ремонта трактора Т-150 на 2026 год в сумме 250,0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6)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на ремонт теплотрассы на 2026 год в сумме 998,0 тыс. рублей;</w:t>
      </w:r>
    </w:p>
    <w:p w:rsidR="000E7522"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 xml:space="preserve">7) МУП ЖКХ  на погашение задолженности по заработной плате  и налогам на 2026 год в сумме </w:t>
      </w:r>
      <w:r w:rsidR="00976350">
        <w:rPr>
          <w:rFonts w:ascii="Times New Roman" w:hAnsi="Times New Roman" w:cs="Times New Roman"/>
          <w:sz w:val="28"/>
          <w:szCs w:val="28"/>
        </w:rPr>
        <w:t>1 370,0 тыс. рублей;</w:t>
      </w:r>
    </w:p>
    <w:p w:rsidR="00976350" w:rsidRDefault="00976350" w:rsidP="0085773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003C356F">
        <w:rPr>
          <w:rFonts w:ascii="Times New Roman" w:hAnsi="Times New Roman" w:cs="Times New Roman"/>
          <w:sz w:val="28"/>
          <w:szCs w:val="28"/>
        </w:rPr>
        <w:t xml:space="preserve">МУП ЖКХ на финансовое обеспечение затрат по приобретению канализационных насосов </w:t>
      </w:r>
      <w:r w:rsidRPr="00E93943">
        <w:rPr>
          <w:rFonts w:ascii="Times New Roman" w:hAnsi="Times New Roman" w:cs="Times New Roman"/>
          <w:sz w:val="28"/>
          <w:szCs w:val="28"/>
        </w:rPr>
        <w:t xml:space="preserve">на 2026 год в сумме </w:t>
      </w:r>
      <w:r>
        <w:rPr>
          <w:rFonts w:ascii="Times New Roman" w:hAnsi="Times New Roman" w:cs="Times New Roman"/>
          <w:sz w:val="28"/>
          <w:szCs w:val="28"/>
        </w:rPr>
        <w:t>84,2 тыс. рублей.</w:t>
      </w:r>
    </w:p>
    <w:p w:rsidR="000F00F7" w:rsidRPr="005F7557" w:rsidRDefault="000F00F7" w:rsidP="000F00F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01727F" w:rsidRPr="0001727F" w:rsidRDefault="0001727F" w:rsidP="0001727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857738">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 xml:space="preserve">1)на 2026 год в сумме </w:t>
      </w:r>
      <w:r w:rsidR="0001727F">
        <w:rPr>
          <w:rFonts w:ascii="Times New Roman" w:hAnsi="Times New Roman" w:cs="Times New Roman"/>
          <w:sz w:val="28"/>
          <w:szCs w:val="28"/>
        </w:rPr>
        <w:t>26 289,1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AA20EF" w:rsidRPr="005F7557" w:rsidRDefault="005F7557" w:rsidP="000F00F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Pr="000F00F7">
        <w:rPr>
          <w:rFonts w:ascii="Times New Roman" w:hAnsi="Times New Roman" w:cs="Times New Roman"/>
          <w:sz w:val="28"/>
          <w:szCs w:val="28"/>
        </w:rPr>
        <w:t xml:space="preserve">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w:t>
      </w:r>
      <w:r w:rsidR="000F00F7" w:rsidRPr="000F00F7">
        <w:rPr>
          <w:rFonts w:ascii="Times New Roman" w:hAnsi="Times New Roman" w:cs="Times New Roman"/>
          <w:sz w:val="28"/>
          <w:szCs w:val="28"/>
        </w:rPr>
        <w:t>7</w:t>
      </w:r>
      <w:r w:rsidRPr="000F00F7">
        <w:rPr>
          <w:rFonts w:ascii="Times New Roman" w:hAnsi="Times New Roman" w:cs="Times New Roman"/>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Утвердить Программу муниципальных гарантий Шарангского муниципального округа в валюте Российской </w:t>
      </w:r>
      <w:r w:rsidRPr="000F00F7">
        <w:rPr>
          <w:rFonts w:ascii="Times New Roman" w:hAnsi="Times New Roman" w:cs="Times New Roman"/>
          <w:sz w:val="28"/>
          <w:szCs w:val="28"/>
        </w:rPr>
        <w:t xml:space="preserve">Федерации на 2026 год и на плановый период 2027 и 2028 годов согласно приложению </w:t>
      </w:r>
      <w:r w:rsidR="000F00F7" w:rsidRPr="000F00F7">
        <w:rPr>
          <w:rFonts w:ascii="Times New Roman" w:hAnsi="Times New Roman" w:cs="Times New Roman"/>
          <w:sz w:val="28"/>
          <w:szCs w:val="28"/>
        </w:rPr>
        <w:t>8.</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0F00F7" w:rsidRDefault="000F00F7" w:rsidP="000F00F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Pr>
          <w:rFonts w:ascii="Times New Roman" w:hAnsi="Times New Roman" w:cs="Times New Roman"/>
          <w:i/>
          <w:sz w:val="28"/>
          <w:szCs w:val="28"/>
        </w:rPr>
        <w:t>3</w:t>
      </w:r>
      <w:r w:rsidR="00857738">
        <w:rPr>
          <w:rFonts w:ascii="Times New Roman" w:hAnsi="Times New Roman" w:cs="Times New Roman"/>
          <w:i/>
          <w:sz w:val="28"/>
          <w:szCs w:val="28"/>
        </w:rPr>
        <w:t>, от 24.03.2026 №12</w:t>
      </w:r>
      <w:r w:rsidR="00976350">
        <w:rPr>
          <w:rFonts w:ascii="Times New Roman" w:hAnsi="Times New Roman" w:cs="Times New Roman"/>
          <w:i/>
          <w:sz w:val="28"/>
          <w:szCs w:val="28"/>
        </w:rPr>
        <w:t>, от 28.04.2026 №</w:t>
      </w:r>
      <w:r w:rsidR="003C356F">
        <w:rPr>
          <w:rFonts w:ascii="Times New Roman" w:hAnsi="Times New Roman" w:cs="Times New Roman"/>
          <w:i/>
          <w:sz w:val="28"/>
          <w:szCs w:val="28"/>
        </w:rPr>
        <w:t>2</w:t>
      </w:r>
      <w:r w:rsidR="0063689F">
        <w:rPr>
          <w:rFonts w:ascii="Times New Roman" w:hAnsi="Times New Roman" w:cs="Times New Roman"/>
          <w:i/>
          <w:sz w:val="28"/>
          <w:szCs w:val="28"/>
        </w:rPr>
        <w:t>2</w:t>
      </w:r>
      <w:bookmarkStart w:id="0" w:name="_GoBack"/>
      <w:bookmarkEnd w:id="0"/>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0F00F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Настоящее решение </w:t>
      </w:r>
      <w:r>
        <w:rPr>
          <w:rFonts w:ascii="Times New Roman" w:hAnsi="Times New Roman" w:cs="Times New Roman"/>
          <w:sz w:val="28"/>
          <w:szCs w:val="28"/>
        </w:rPr>
        <w:t>вступает в силу со дня его официального опубликования в газете Шарангского муниципального округа «Знамя победы»</w:t>
      </w:r>
      <w:r w:rsidRPr="005F7557">
        <w:rPr>
          <w:rFonts w:ascii="Times New Roman" w:hAnsi="Times New Roman" w:cs="Times New Roman"/>
          <w:sz w:val="28"/>
          <w:szCs w:val="28"/>
        </w:rPr>
        <w:t>.</w:t>
      </w:r>
    </w:p>
    <w:p w:rsidR="005F7557" w:rsidRDefault="005F7557" w:rsidP="000F00F7">
      <w:pPr>
        <w:spacing w:line="240" w:lineRule="auto"/>
        <w:jc w:val="both"/>
        <w:rPr>
          <w:rFonts w:ascii="Times New Roman" w:hAnsi="Times New Roman" w:cs="Times New Roman"/>
          <w:sz w:val="28"/>
          <w:szCs w:val="28"/>
        </w:rPr>
      </w:pPr>
    </w:p>
    <w:p w:rsidR="005F7557" w:rsidRDefault="005F7557" w:rsidP="003C356F">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265BDB" w:rsidRPr="00322DF6" w:rsidRDefault="005F7557" w:rsidP="000F00F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rsidSect="00F05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1727F"/>
    <w:rsid w:val="00042DD5"/>
    <w:rsid w:val="00095B5B"/>
    <w:rsid w:val="000D36C9"/>
    <w:rsid w:val="000D6EA9"/>
    <w:rsid w:val="000E7522"/>
    <w:rsid w:val="000F00F7"/>
    <w:rsid w:val="001D620E"/>
    <w:rsid w:val="001F2107"/>
    <w:rsid w:val="002501A7"/>
    <w:rsid w:val="00265BDB"/>
    <w:rsid w:val="002B417A"/>
    <w:rsid w:val="0030197C"/>
    <w:rsid w:val="00322DF6"/>
    <w:rsid w:val="003B212A"/>
    <w:rsid w:val="003C356F"/>
    <w:rsid w:val="00470493"/>
    <w:rsid w:val="00472FF0"/>
    <w:rsid w:val="005949EF"/>
    <w:rsid w:val="005C3B7E"/>
    <w:rsid w:val="005F7557"/>
    <w:rsid w:val="0063689F"/>
    <w:rsid w:val="006831D6"/>
    <w:rsid w:val="006F68A1"/>
    <w:rsid w:val="007144D0"/>
    <w:rsid w:val="007642C7"/>
    <w:rsid w:val="0079543F"/>
    <w:rsid w:val="007A24BF"/>
    <w:rsid w:val="007A29F0"/>
    <w:rsid w:val="007E1CBB"/>
    <w:rsid w:val="007F1AF4"/>
    <w:rsid w:val="00823323"/>
    <w:rsid w:val="00857738"/>
    <w:rsid w:val="00884D96"/>
    <w:rsid w:val="0088578D"/>
    <w:rsid w:val="008E16F6"/>
    <w:rsid w:val="009114E6"/>
    <w:rsid w:val="00917762"/>
    <w:rsid w:val="009456CD"/>
    <w:rsid w:val="00976350"/>
    <w:rsid w:val="009F5C22"/>
    <w:rsid w:val="00A071ED"/>
    <w:rsid w:val="00A277BE"/>
    <w:rsid w:val="00A428D2"/>
    <w:rsid w:val="00AA20EF"/>
    <w:rsid w:val="00AE15B5"/>
    <w:rsid w:val="00AF318C"/>
    <w:rsid w:val="00B34B99"/>
    <w:rsid w:val="00B42300"/>
    <w:rsid w:val="00BF1016"/>
    <w:rsid w:val="00C4193E"/>
    <w:rsid w:val="00CE032E"/>
    <w:rsid w:val="00D41803"/>
    <w:rsid w:val="00D61786"/>
    <w:rsid w:val="00E12E88"/>
    <w:rsid w:val="00E35DA5"/>
    <w:rsid w:val="00E608BD"/>
    <w:rsid w:val="00E814E3"/>
    <w:rsid w:val="00E8656A"/>
    <w:rsid w:val="00EE2BE7"/>
    <w:rsid w:val="00F05DB5"/>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9</Pages>
  <Words>2960</Words>
  <Characters>16874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32</cp:revision>
  <cp:lastPrinted>2025-12-17T10:35:00Z</cp:lastPrinted>
  <dcterms:created xsi:type="dcterms:W3CDTF">2024-11-13T06:31:00Z</dcterms:created>
  <dcterms:modified xsi:type="dcterms:W3CDTF">2026-04-21T07:23:00Z</dcterms:modified>
</cp:coreProperties>
</file>